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39C1E" w14:textId="77777777" w:rsidR="00AD5657" w:rsidRPr="00A37D7F" w:rsidRDefault="00AD5657" w:rsidP="006458A6">
      <w:pPr>
        <w:spacing w:before="100" w:beforeAutospacing="1" w:after="100" w:afterAutospacing="1" w:line="240" w:lineRule="auto"/>
        <w:jc w:val="center"/>
        <w:outlineLvl w:val="0"/>
        <w:rPr>
          <w:rFonts w:cs="Times New Roman"/>
          <w:b/>
          <w:bCs/>
          <w:kern w:val="36"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kern w:val="36"/>
          <w:sz w:val="28"/>
          <w:szCs w:val="28"/>
          <w:lang w:val="bg-BG" w:eastAsia="bg-BG"/>
        </w:rPr>
        <w:t>КРАТКО ПРЕДСТАВЯНЕ НА ИНИЦИАТИВАТА</w:t>
      </w:r>
    </w:p>
    <w:p w14:paraId="216910A7" w14:textId="77777777" w:rsidR="00AD5657" w:rsidRPr="00A37D7F" w:rsidRDefault="00AD5657" w:rsidP="006458A6">
      <w:pPr>
        <w:spacing w:before="100" w:beforeAutospacing="1" w:after="100" w:afterAutospacing="1" w:line="240" w:lineRule="auto"/>
        <w:jc w:val="center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„Камбанен звън огласява мира“</w:t>
      </w:r>
    </w:p>
    <w:p w14:paraId="671C71E1" w14:textId="77777777" w:rsidR="0008312C" w:rsidRDefault="00AD5657" w:rsidP="006458A6">
      <w:pPr>
        <w:spacing w:before="100" w:beforeAutospacing="1" w:after="100" w:afterAutospacing="1" w:line="240" w:lineRule="auto"/>
        <w:jc w:val="center"/>
        <w:rPr>
          <w:rFonts w:cs="Times New Roman"/>
          <w:sz w:val="28"/>
          <w:szCs w:val="28"/>
          <w:lang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Национална инициатива за детско творчество и мир</w:t>
      </w:r>
      <w:r w:rsidRPr="00A37D7F">
        <w:rPr>
          <w:rFonts w:cs="Times New Roman"/>
          <w:sz w:val="28"/>
          <w:szCs w:val="28"/>
          <w:lang w:val="en-GB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21 септември 2026 г. – Международен ден за мир</w:t>
      </w:r>
      <w:r w:rsidRPr="00A37D7F">
        <w:rPr>
          <w:rFonts w:cs="Times New Roman"/>
          <w:sz w:val="28"/>
          <w:szCs w:val="28"/>
          <w:lang w:val="en-GB" w:eastAsia="bg-BG"/>
        </w:rPr>
        <w:t xml:space="preserve"> </w:t>
      </w:r>
    </w:p>
    <w:p w14:paraId="56B0A3EB" w14:textId="0EE0F4CF" w:rsidR="00AD5657" w:rsidRPr="00A37D7F" w:rsidRDefault="00AD5657" w:rsidP="006458A6">
      <w:pPr>
        <w:spacing w:before="100" w:beforeAutospacing="1" w:after="100" w:afterAutospacing="1" w:line="240" w:lineRule="auto"/>
        <w:jc w:val="center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„Седмица ЗА МИР 2026“ – 18–25 септември 2026 г.</w:t>
      </w:r>
    </w:p>
    <w:p w14:paraId="518D52A0" w14:textId="77777777" w:rsidR="00AD5657" w:rsidRPr="00A37D7F" w:rsidRDefault="00AD5657" w:rsidP="00AD5657">
      <w:pPr>
        <w:spacing w:after="0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pict w14:anchorId="4BD48193">
          <v:rect id="_x0000_i1025" style="width:0;height:1.5pt" o:hralign="center" o:hrstd="t" o:hr="t" fillcolor="#a0a0a0" stroked="f"/>
        </w:pict>
      </w:r>
    </w:p>
    <w:p w14:paraId="35A79F50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1. Какво е инициативата?</w:t>
      </w:r>
    </w:p>
    <w:p w14:paraId="7A979C12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„Камбанен звън огласява мира“</w:t>
      </w:r>
      <w:r w:rsidRPr="00A37D7F">
        <w:rPr>
          <w:rFonts w:cs="Times New Roman"/>
          <w:sz w:val="28"/>
          <w:szCs w:val="28"/>
          <w:lang w:val="bg-BG" w:eastAsia="bg-BG"/>
        </w:rPr>
        <w:t xml:space="preserve"> е национална инициатива за детско творчество и мир, която свързва деца, училища, детски градини, читалища, творчески формации, културни и образователни институции, общности от България и чужбина около едно общо послание:</w:t>
      </w:r>
    </w:p>
    <w:p w14:paraId="254B60D7" w14:textId="6E646720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„Мирът е моят избор.“</w:t>
      </w:r>
      <w:r w:rsidR="006458A6" w:rsidRPr="00A37D7F">
        <w:rPr>
          <w:rFonts w:cs="Times New Roman"/>
          <w:sz w:val="28"/>
          <w:szCs w:val="28"/>
          <w:lang w:val="bg-BG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„Мирът е нашият избор.“</w:t>
      </w:r>
    </w:p>
    <w:p w14:paraId="57CEED26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 xml:space="preserve">Инициативата се осъществява под патронажа на Президента на Република България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г-жа Илияна Йотова</w:t>
      </w:r>
      <w:r w:rsidRPr="00A37D7F">
        <w:rPr>
          <w:rFonts w:cs="Times New Roman"/>
          <w:sz w:val="28"/>
          <w:szCs w:val="28"/>
          <w:lang w:val="bg-BG" w:eastAsia="bg-BG"/>
        </w:rPr>
        <w:t>.</w:t>
      </w:r>
    </w:p>
    <w:p w14:paraId="386CAADD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Нейната цел е да даде пространство на детския глас за мир — чрез рисунка, песен, слово, музика, танц, театър, училищни инициативи, доброволчество и общностни прояви.</w:t>
      </w:r>
    </w:p>
    <w:p w14:paraId="3BE3B4E1" w14:textId="77777777" w:rsidR="00AD5657" w:rsidRPr="00A37D7F" w:rsidRDefault="00AD5657" w:rsidP="00AD5657">
      <w:pPr>
        <w:spacing w:after="0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pict w14:anchorId="327BCDAE">
          <v:rect id="_x0000_i1026" style="width:0;height:1.5pt" o:hralign="center" o:hrstd="t" o:hr="t" fillcolor="#a0a0a0" stroked="f"/>
        </w:pict>
      </w:r>
    </w:p>
    <w:p w14:paraId="299EF85A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2. Защо е важна?</w:t>
      </w:r>
    </w:p>
    <w:p w14:paraId="52AA5BA7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 xml:space="preserve">В свят, в който децата все по-често чуват думи като война, страх, разделение и несигурност, инициативата поставя в центъра друг избор —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избора на мир, човечност, съпричастност и добро</w:t>
      </w:r>
      <w:r w:rsidRPr="00A37D7F">
        <w:rPr>
          <w:rFonts w:cs="Times New Roman"/>
          <w:sz w:val="28"/>
          <w:szCs w:val="28"/>
          <w:lang w:val="bg-BG" w:eastAsia="bg-BG"/>
        </w:rPr>
        <w:t>.</w:t>
      </w:r>
    </w:p>
    <w:p w14:paraId="6C8AF007" w14:textId="49B302CB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Тя не е политическа кампания.</w:t>
      </w:r>
      <w:r w:rsidR="00A37D7F" w:rsidRPr="00A37D7F">
        <w:rPr>
          <w:rFonts w:cs="Times New Roman"/>
          <w:sz w:val="28"/>
          <w:szCs w:val="28"/>
          <w:lang w:val="en-GB" w:eastAsia="bg-BG"/>
        </w:rPr>
        <w:t xml:space="preserve"> </w:t>
      </w:r>
      <w:r w:rsidRPr="00A37D7F">
        <w:rPr>
          <w:rFonts w:cs="Times New Roman"/>
          <w:sz w:val="28"/>
          <w:szCs w:val="28"/>
          <w:lang w:val="bg-BG" w:eastAsia="bg-BG"/>
        </w:rPr>
        <w:t>Тя е образователна, културна и човешка покана.</w:t>
      </w:r>
    </w:p>
    <w:p w14:paraId="29273EFF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lastRenderedPageBreak/>
        <w:t>Идеята е децата не просто да бъдат зрители, а да бъдат участници — да изразят по своя начин какво означава мирът за тях и как могат да го носят в училището, в семейството, в общността и в света.</w:t>
      </w:r>
    </w:p>
    <w:p w14:paraId="61A87941" w14:textId="77777777" w:rsidR="00AD5657" w:rsidRPr="00A37D7F" w:rsidRDefault="00AD5657" w:rsidP="00AD5657">
      <w:pPr>
        <w:spacing w:after="0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pict w14:anchorId="528E478E">
          <v:rect id="_x0000_i1027" style="width:0;height:1.5pt" o:hralign="center" o:hrstd="t" o:hr="t" fillcolor="#a0a0a0" stroked="f"/>
        </w:pict>
      </w:r>
    </w:p>
    <w:p w14:paraId="17408A6F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3. Как ще се разгърне през 2026 г.?</w:t>
      </w:r>
    </w:p>
    <w:p w14:paraId="220B734E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През 2026 г. инициативата ще се разгърне в две основни посоки:</w:t>
      </w:r>
    </w:p>
    <w:p w14:paraId="2C534CE8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Централно събитие</w:t>
      </w:r>
    </w:p>
    <w:p w14:paraId="12BA2465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 xml:space="preserve">На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21 септември 2026 г.</w:t>
      </w:r>
      <w:r w:rsidRPr="00A37D7F">
        <w:rPr>
          <w:rFonts w:cs="Times New Roman"/>
          <w:sz w:val="28"/>
          <w:szCs w:val="28"/>
          <w:lang w:val="bg-BG" w:eastAsia="bg-BG"/>
        </w:rPr>
        <w:t xml:space="preserve">, Международния ден за мир, в парк-комплекс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„Камбаните“ – София</w:t>
      </w:r>
      <w:r w:rsidRPr="00A37D7F">
        <w:rPr>
          <w:rFonts w:cs="Times New Roman"/>
          <w:sz w:val="28"/>
          <w:szCs w:val="28"/>
          <w:lang w:val="bg-BG" w:eastAsia="bg-BG"/>
        </w:rPr>
        <w:t>, ще се проведе централно събитие с участието на деца, ученици, творчески формации, гости и партньори.</w:t>
      </w:r>
    </w:p>
    <w:p w14:paraId="0A12EE71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„Седмица ЗА МИР 2026“</w:t>
      </w:r>
    </w:p>
    <w:p w14:paraId="13521DED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 xml:space="preserve">В периода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18–25 септември 2026 г.</w:t>
      </w:r>
      <w:r w:rsidRPr="00A37D7F">
        <w:rPr>
          <w:rFonts w:cs="Times New Roman"/>
          <w:sz w:val="28"/>
          <w:szCs w:val="28"/>
          <w:lang w:val="bg-BG" w:eastAsia="bg-BG"/>
        </w:rPr>
        <w:t xml:space="preserve"> училища, детски градини, читалища, културни организации и общности ще могат да организират свои прояви за мир в удобно за тях време.</w:t>
      </w:r>
    </w:p>
    <w:p w14:paraId="5052BB67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Това може да бъде изложба, училищен час, концерт, песен, стихотворение, литературно четене, театрална форма, кратко послание, доброволческа инициатива или друга творческа проява.</w:t>
      </w:r>
    </w:p>
    <w:p w14:paraId="10EC4200" w14:textId="77777777" w:rsidR="00AD5657" w:rsidRPr="00A37D7F" w:rsidRDefault="00AD5657" w:rsidP="00AD5657">
      <w:pPr>
        <w:spacing w:after="0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pict w14:anchorId="375BE708">
          <v:rect id="_x0000_i1028" style="width:0;height:1.5pt" o:hralign="center" o:hrstd="t" o:hr="t" fillcolor="#a0a0a0" stroked="f"/>
        </w:pict>
      </w:r>
    </w:p>
    <w:p w14:paraId="52ACBCD6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4. Общ символичен момент</w:t>
      </w:r>
    </w:p>
    <w:p w14:paraId="47D5387B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 xml:space="preserve">На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21 септември 2026 г.</w:t>
      </w:r>
      <w:r w:rsidRPr="00A37D7F">
        <w:rPr>
          <w:rFonts w:cs="Times New Roman"/>
          <w:sz w:val="28"/>
          <w:szCs w:val="28"/>
          <w:lang w:val="bg-BG" w:eastAsia="bg-BG"/>
        </w:rPr>
        <w:t xml:space="preserve"> всички участници са поканени да се обединят чрез общ символичен жест:</w:t>
      </w:r>
    </w:p>
    <w:p w14:paraId="59E49F3F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ascii="Segoe UI Emoji" w:hAnsi="Segoe UI Emoji" w:cs="Segoe UI Emoji"/>
          <w:sz w:val="28"/>
          <w:szCs w:val="28"/>
          <w:lang w:val="bg-BG" w:eastAsia="bg-BG"/>
        </w:rPr>
        <w:t>🕊️</w:t>
      </w:r>
      <w:r w:rsidRPr="00A37D7F">
        <w:rPr>
          <w:rFonts w:cs="Times New Roman"/>
          <w:sz w:val="28"/>
          <w:szCs w:val="28"/>
          <w:lang w:val="bg-BG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11:59 ч. – минута тишина</w:t>
      </w:r>
      <w:r w:rsidRPr="00A37D7F">
        <w:rPr>
          <w:rFonts w:cs="Times New Roman"/>
          <w:sz w:val="28"/>
          <w:szCs w:val="28"/>
          <w:lang w:val="bg-BG" w:eastAsia="bg-BG"/>
        </w:rPr>
        <w:br/>
        <w:t>в знак на уважение, човечност и съпричастност.</w:t>
      </w:r>
    </w:p>
    <w:p w14:paraId="32BE288D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ascii="Segoe UI Emoji" w:hAnsi="Segoe UI Emoji" w:cs="Segoe UI Emoji"/>
          <w:sz w:val="28"/>
          <w:szCs w:val="28"/>
          <w:lang w:val="bg-BG" w:eastAsia="bg-BG"/>
        </w:rPr>
        <w:t>🔔</w:t>
      </w:r>
      <w:r w:rsidRPr="00A37D7F">
        <w:rPr>
          <w:rFonts w:cs="Times New Roman"/>
          <w:sz w:val="28"/>
          <w:szCs w:val="28"/>
          <w:lang w:val="bg-BG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12:00 ч. – камбанен звън / училищно послание за мир</w:t>
      </w:r>
      <w:r w:rsidRPr="00A37D7F">
        <w:rPr>
          <w:rFonts w:cs="Times New Roman"/>
          <w:sz w:val="28"/>
          <w:szCs w:val="28"/>
          <w:lang w:val="bg-BG" w:eastAsia="bg-BG"/>
        </w:rPr>
        <w:br/>
        <w:t>звън на училищен звънец, камбанка, музикален сигнал или кратко послание, избрано от училището или общността.</w:t>
      </w:r>
    </w:p>
    <w:p w14:paraId="44267BF2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ascii="Segoe UI Emoji" w:hAnsi="Segoe UI Emoji" w:cs="Segoe UI Emoji"/>
          <w:sz w:val="28"/>
          <w:szCs w:val="28"/>
          <w:lang w:val="bg-BG" w:eastAsia="bg-BG"/>
        </w:rPr>
        <w:lastRenderedPageBreak/>
        <w:t>🤍</w:t>
      </w:r>
      <w:r w:rsidRPr="00A37D7F">
        <w:rPr>
          <w:rFonts w:cs="Times New Roman"/>
          <w:sz w:val="28"/>
          <w:szCs w:val="28"/>
          <w:lang w:val="bg-BG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„Бяло платно за мир“</w:t>
      </w:r>
      <w:r w:rsidRPr="00A37D7F">
        <w:rPr>
          <w:rFonts w:cs="Times New Roman"/>
          <w:sz w:val="28"/>
          <w:szCs w:val="28"/>
          <w:lang w:val="bg-BG" w:eastAsia="bg-BG"/>
        </w:rPr>
        <w:br/>
        <w:t>деца, ученици, учители, родители и гости могат да напишат или нарисуват собственоръчно посланието:</w:t>
      </w:r>
    </w:p>
    <w:p w14:paraId="136DBAC6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„Мирът е моят избор.“</w:t>
      </w:r>
    </w:p>
    <w:p w14:paraId="73A2F8D2" w14:textId="2221960C" w:rsidR="00AD5657" w:rsidRPr="00A37D7F" w:rsidRDefault="00881E59" w:rsidP="00AD5657">
      <w:pPr>
        <w:spacing w:after="0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pict w14:anchorId="5BBAEC94">
          <v:rect id="_x0000_i1029" style="width:459.8pt;height:10.75pt" o:hrpct="989" o:hralign="center" o:hrstd="t" o:hr="t" fillcolor="#a0a0a0" stroked="f"/>
        </w:pict>
      </w:r>
    </w:p>
    <w:p w14:paraId="4E3087A6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5. Кой стои зад инициативата?</w:t>
      </w:r>
    </w:p>
    <w:p w14:paraId="36D0D2C8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 xml:space="preserve">Инициативата е създадена и развивана от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Фондация „Камбани за мир“</w:t>
      </w:r>
      <w:r w:rsidRPr="00A37D7F">
        <w:rPr>
          <w:rFonts w:cs="Times New Roman"/>
          <w:sz w:val="28"/>
          <w:szCs w:val="28"/>
          <w:lang w:val="bg-BG" w:eastAsia="bg-BG"/>
        </w:rPr>
        <w:t xml:space="preserve"> в обществена полза.</w:t>
      </w:r>
    </w:p>
    <w:p w14:paraId="04331694" w14:textId="6B8F962C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Основател и визионер:</w:t>
      </w:r>
      <w:r w:rsidR="00A37D7F">
        <w:rPr>
          <w:rFonts w:cs="Times New Roman"/>
          <w:sz w:val="28"/>
          <w:szCs w:val="28"/>
          <w:lang w:val="en-GB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Елена Клисарска</w:t>
      </w:r>
      <w:r w:rsidRPr="00A37D7F">
        <w:rPr>
          <w:rFonts w:cs="Times New Roman"/>
          <w:sz w:val="28"/>
          <w:szCs w:val="28"/>
          <w:lang w:val="bg-BG" w:eastAsia="bg-BG"/>
        </w:rPr>
        <w:br/>
        <w:t xml:space="preserve">председател на Фондация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„Камбани за мир“</w:t>
      </w:r>
    </w:p>
    <w:p w14:paraId="1406023B" w14:textId="77777777" w:rsidR="00AD5657" w:rsidRPr="00A37D7F" w:rsidRDefault="00AD5657" w:rsidP="00AD5657">
      <w:pPr>
        <w:spacing w:after="0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pict w14:anchorId="2D12DF54">
          <v:rect id="_x0000_i1030" style="width:0;height:1.5pt" o:hralign="center" o:hrstd="t" o:hr="t" fillcolor="#a0a0a0" stroked="f"/>
        </w:pict>
      </w:r>
    </w:p>
    <w:p w14:paraId="45904210" w14:textId="77777777" w:rsidR="00AD5657" w:rsidRPr="00A37D7F" w:rsidRDefault="00AD5657" w:rsidP="00AD5657">
      <w:pPr>
        <w:spacing w:before="100" w:beforeAutospacing="1" w:after="100" w:afterAutospacing="1" w:line="240" w:lineRule="auto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6. Как могат да се включат училища и общности?</w:t>
      </w:r>
    </w:p>
    <w:p w14:paraId="4A43353B" w14:textId="77777777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Училищата и общностите могат да се включат чрез своя собствена инициатива за мир или чрез участие в общите символични действия на 21 септември 2026 г.</w:t>
      </w:r>
    </w:p>
    <w:p w14:paraId="6612E870" w14:textId="77777777" w:rsidR="00A37D7F" w:rsidRDefault="00AD5657" w:rsidP="00AD5657">
      <w:pPr>
        <w:spacing w:before="100" w:beforeAutospacing="1" w:after="100" w:afterAutospacing="1" w:line="240" w:lineRule="auto"/>
        <w:rPr>
          <w:rFonts w:cs="Times New Roman"/>
          <w:b/>
          <w:bCs/>
          <w:sz w:val="28"/>
          <w:szCs w:val="28"/>
          <w:lang w:val="en-GB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Официална информация ще бъде публикувана на сайта:</w:t>
      </w:r>
      <w:r w:rsidR="006458A6" w:rsidRPr="00A37D7F">
        <w:rPr>
          <w:rFonts w:cs="Times New Roman"/>
          <w:sz w:val="28"/>
          <w:szCs w:val="28"/>
          <w:lang w:val="bg-BG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peacehub.bg</w:t>
      </w:r>
      <w:r w:rsidR="00A37D7F">
        <w:rPr>
          <w:rFonts w:cs="Times New Roman"/>
          <w:b/>
          <w:bCs/>
          <w:sz w:val="28"/>
          <w:szCs w:val="28"/>
          <w:lang w:val="en-GB" w:eastAsia="bg-BG"/>
        </w:rPr>
        <w:t xml:space="preserve">. </w:t>
      </w:r>
    </w:p>
    <w:p w14:paraId="76B6EE44" w14:textId="51FCB0AE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t>До активирането на сайта и регистрационната форма контактът е:</w:t>
      </w:r>
      <w:r w:rsidR="006458A6" w:rsidRPr="00A37D7F">
        <w:rPr>
          <w:rFonts w:cs="Times New Roman"/>
          <w:sz w:val="28"/>
          <w:szCs w:val="28"/>
          <w:lang w:val="en-GB" w:eastAsia="bg-BG"/>
        </w:rPr>
        <w:t xml:space="preserve"> </w:t>
      </w:r>
      <w:r w:rsidR="00A37D7F">
        <w:rPr>
          <w:rFonts w:cs="Times New Roman"/>
          <w:sz w:val="28"/>
          <w:szCs w:val="28"/>
          <w:lang w:val="en-GB" w:eastAsia="bg-BG"/>
        </w:rPr>
        <w:t xml:space="preserve"> </w:t>
      </w:r>
      <w:hyperlink r:id="rId8" w:history="1">
        <w:r w:rsidR="00A37D7F" w:rsidRPr="0022192E">
          <w:rPr>
            <w:rStyle w:val="affa"/>
            <w:rFonts w:cs="Times New Roman"/>
            <w:b/>
            <w:bCs/>
            <w:sz w:val="28"/>
            <w:szCs w:val="28"/>
            <w:lang w:val="bg-BG" w:eastAsia="bg-BG"/>
          </w:rPr>
          <w:t>kambanizamir@gmail.com</w:t>
        </w:r>
      </w:hyperlink>
    </w:p>
    <w:p w14:paraId="62DF8D21" w14:textId="6A317656" w:rsidR="00AD5657" w:rsidRPr="00A37D7F" w:rsidRDefault="00AD5657" w:rsidP="00AD5657">
      <w:pPr>
        <w:spacing w:before="100" w:beforeAutospacing="1" w:after="100" w:afterAutospacing="1" w:line="240" w:lineRule="auto"/>
        <w:rPr>
          <w:rFonts w:cs="Times New Roman"/>
          <w:sz w:val="28"/>
          <w:szCs w:val="28"/>
          <w:lang w:val="bg-BG" w:eastAsia="bg-BG"/>
        </w:rPr>
      </w:pPr>
      <w:proofErr w:type="spellStart"/>
      <w:r w:rsidRPr="00A37D7F">
        <w:rPr>
          <w:rFonts w:cs="Times New Roman"/>
          <w:sz w:val="28"/>
          <w:szCs w:val="28"/>
          <w:lang w:val="bg-BG" w:eastAsia="bg-BG"/>
        </w:rPr>
        <w:t>Facebook</w:t>
      </w:r>
      <w:proofErr w:type="spellEnd"/>
      <w:r w:rsidRPr="00A37D7F">
        <w:rPr>
          <w:rFonts w:cs="Times New Roman"/>
          <w:sz w:val="28"/>
          <w:szCs w:val="28"/>
          <w:lang w:val="bg-BG" w:eastAsia="bg-BG"/>
        </w:rPr>
        <w:t xml:space="preserve"> страница:</w:t>
      </w:r>
      <w:r w:rsidR="006458A6" w:rsidRPr="00A37D7F">
        <w:rPr>
          <w:rFonts w:cs="Times New Roman"/>
          <w:sz w:val="28"/>
          <w:szCs w:val="28"/>
          <w:lang w:val="en-GB" w:eastAsia="bg-BG"/>
        </w:rPr>
        <w:t xml:space="preserve"> </w:t>
      </w:r>
      <w:hyperlink r:id="rId9" w:history="1">
        <w:r w:rsidRPr="00A37D7F">
          <w:rPr>
            <w:rStyle w:val="affa"/>
            <w:rFonts w:cs="Times New Roman"/>
            <w:b/>
            <w:bCs/>
            <w:sz w:val="28"/>
            <w:szCs w:val="28"/>
            <w:lang w:val="bg-BG" w:eastAsia="bg-BG"/>
          </w:rPr>
          <w:t>„Камбанен звън огласява мира“</w:t>
        </w:r>
      </w:hyperlink>
    </w:p>
    <w:p w14:paraId="35361084" w14:textId="77777777" w:rsidR="00AD5657" w:rsidRPr="00A37D7F" w:rsidRDefault="00AD5657" w:rsidP="00AD5657">
      <w:pPr>
        <w:spacing w:after="0" w:line="240" w:lineRule="auto"/>
        <w:rPr>
          <w:rFonts w:cs="Times New Roman"/>
          <w:sz w:val="28"/>
          <w:szCs w:val="28"/>
          <w:lang w:val="bg-BG" w:eastAsia="bg-BG"/>
        </w:rPr>
      </w:pPr>
      <w:r w:rsidRPr="00A37D7F">
        <w:rPr>
          <w:rFonts w:cs="Times New Roman"/>
          <w:sz w:val="28"/>
          <w:szCs w:val="28"/>
          <w:lang w:val="bg-BG" w:eastAsia="bg-BG"/>
        </w:rPr>
        <w:pict w14:anchorId="480E7321">
          <v:rect id="_x0000_i1031" style="width:0;height:1.5pt" o:hralign="center" o:hrstd="t" o:hr="t" fillcolor="#a0a0a0" stroked="f"/>
        </w:pict>
      </w:r>
    </w:p>
    <w:p w14:paraId="4EEA0E03" w14:textId="5D5FF7FB" w:rsidR="0008312C" w:rsidRDefault="00AD5657" w:rsidP="0008312C">
      <w:pPr>
        <w:spacing w:before="100" w:beforeAutospacing="1" w:after="100" w:afterAutospacing="1" w:line="240" w:lineRule="auto"/>
        <w:jc w:val="center"/>
        <w:outlineLvl w:val="1"/>
        <w:rPr>
          <w:rFonts w:cs="Times New Roman"/>
          <w:b/>
          <w:bCs/>
          <w:sz w:val="28"/>
          <w:szCs w:val="28"/>
          <w:lang w:val="en-GB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>Основн</w:t>
      </w:r>
      <w:r w:rsidR="0008312C">
        <w:rPr>
          <w:rFonts w:cs="Times New Roman"/>
          <w:b/>
          <w:bCs/>
          <w:sz w:val="28"/>
          <w:szCs w:val="28"/>
          <w:lang w:val="bg-BG" w:eastAsia="bg-BG"/>
        </w:rPr>
        <w:t>о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 xml:space="preserve"> послание</w:t>
      </w:r>
      <w:r w:rsidR="00A37D7F">
        <w:rPr>
          <w:rFonts w:cs="Times New Roman"/>
          <w:b/>
          <w:bCs/>
          <w:sz w:val="28"/>
          <w:szCs w:val="28"/>
          <w:lang w:val="en-GB" w:eastAsia="bg-BG"/>
        </w:rPr>
        <w:t xml:space="preserve">: </w:t>
      </w:r>
    </w:p>
    <w:p w14:paraId="6FE36245" w14:textId="03B61A80" w:rsidR="00AD5657" w:rsidRDefault="00AD5657" w:rsidP="0008312C">
      <w:pPr>
        <w:spacing w:before="100" w:beforeAutospacing="1" w:after="100" w:afterAutospacing="1" w:line="240" w:lineRule="auto"/>
        <w:jc w:val="center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 w:rsidRPr="00A37D7F">
        <w:rPr>
          <w:rFonts w:cs="Times New Roman"/>
          <w:b/>
          <w:bCs/>
          <w:sz w:val="28"/>
          <w:szCs w:val="28"/>
          <w:lang w:val="bg-BG" w:eastAsia="bg-BG"/>
        </w:rPr>
        <w:t xml:space="preserve">Мирът </w:t>
      </w:r>
      <w:r w:rsidR="0008312C">
        <w:rPr>
          <w:rFonts w:cs="Times New Roman"/>
          <w:b/>
          <w:bCs/>
          <w:sz w:val="28"/>
          <w:szCs w:val="28"/>
          <w:lang w:val="en-GB" w:eastAsia="bg-BG"/>
        </w:rPr>
        <w:t xml:space="preserve"> </w:t>
      </w:r>
      <w:r w:rsidR="0008312C">
        <w:rPr>
          <w:rFonts w:cs="Times New Roman"/>
          <w:b/>
          <w:bCs/>
          <w:sz w:val="28"/>
          <w:szCs w:val="28"/>
          <w:lang w:eastAsia="bg-BG"/>
        </w:rPr>
        <w:t xml:space="preserve">e </w:t>
      </w:r>
      <w:r w:rsidR="0008312C">
        <w:rPr>
          <w:rFonts w:cs="Times New Roman"/>
          <w:b/>
          <w:bCs/>
          <w:sz w:val="28"/>
          <w:szCs w:val="28"/>
          <w:lang w:val="bg-BG" w:eastAsia="bg-BG"/>
        </w:rPr>
        <w:t xml:space="preserve">моят избор. </w:t>
      </w:r>
      <w:r w:rsidR="0008312C">
        <w:rPr>
          <w:rFonts w:cs="Times New Roman"/>
          <w:sz w:val="28"/>
          <w:szCs w:val="28"/>
          <w:lang w:val="bg-BG" w:eastAsia="bg-BG"/>
        </w:rPr>
        <w:t xml:space="preserve"> </w:t>
      </w:r>
      <w:r w:rsidRPr="00A37D7F">
        <w:rPr>
          <w:rFonts w:cs="Times New Roman"/>
          <w:b/>
          <w:bCs/>
          <w:sz w:val="28"/>
          <w:szCs w:val="28"/>
          <w:lang w:val="bg-BG" w:eastAsia="bg-BG"/>
        </w:rPr>
        <w:t>Мирът е нашият избор.</w:t>
      </w:r>
    </w:p>
    <w:p w14:paraId="72FD481E" w14:textId="0AABDE5A" w:rsidR="0008312C" w:rsidRDefault="0008312C" w:rsidP="0008312C">
      <w:pPr>
        <w:spacing w:before="100" w:beforeAutospacing="1" w:after="100" w:afterAutospacing="1" w:line="240" w:lineRule="auto"/>
        <w:jc w:val="center"/>
        <w:outlineLvl w:val="1"/>
        <w:rPr>
          <w:rFonts w:cs="Times New Roman"/>
          <w:b/>
          <w:bCs/>
          <w:sz w:val="28"/>
          <w:szCs w:val="28"/>
          <w:lang w:val="bg-BG" w:eastAsia="bg-BG"/>
        </w:rPr>
      </w:pPr>
      <w:r>
        <w:rPr>
          <w:rFonts w:cs="Times New Roman"/>
          <w:b/>
          <w:bCs/>
          <w:sz w:val="28"/>
          <w:szCs w:val="28"/>
          <w:lang w:val="bg-BG" w:eastAsia="bg-BG"/>
        </w:rPr>
        <w:t xml:space="preserve">Всяко дете е жива камбана за мир. </w:t>
      </w:r>
    </w:p>
    <w:p w14:paraId="3D2960AC" w14:textId="6EF2FA4A" w:rsidR="0008312C" w:rsidRPr="0008312C" w:rsidRDefault="0008312C" w:rsidP="0008312C">
      <w:pPr>
        <w:spacing w:before="100" w:beforeAutospacing="1" w:after="100" w:afterAutospacing="1" w:line="240" w:lineRule="auto"/>
        <w:jc w:val="center"/>
        <w:outlineLvl w:val="1"/>
        <w:rPr>
          <w:rFonts w:cs="Times New Roman"/>
          <w:sz w:val="28"/>
          <w:szCs w:val="28"/>
          <w:lang w:val="bg-BG" w:eastAsia="bg-BG"/>
        </w:rPr>
      </w:pPr>
      <w:r>
        <w:rPr>
          <w:rFonts w:cs="Times New Roman"/>
          <w:b/>
          <w:bCs/>
          <w:sz w:val="28"/>
          <w:szCs w:val="28"/>
          <w:lang w:val="bg-BG" w:eastAsia="bg-BG"/>
        </w:rPr>
        <w:t xml:space="preserve">Мир. От всички нас зависи. </w:t>
      </w:r>
    </w:p>
    <w:p w14:paraId="07EF9096" w14:textId="77777777" w:rsidR="007D353F" w:rsidRPr="00A37D7F" w:rsidRDefault="007D353F">
      <w:pPr>
        <w:spacing w:after="0"/>
        <w:rPr>
          <w:sz w:val="28"/>
          <w:szCs w:val="28"/>
        </w:rPr>
      </w:pPr>
    </w:p>
    <w:sectPr w:rsidR="007D353F" w:rsidRPr="00A37D7F" w:rsidSect="00034616">
      <w:headerReference w:type="default" r:id="rId10"/>
      <w:footerReference w:type="default" r:id="rId11"/>
      <w:pgSz w:w="11906" w:h="16838"/>
      <w:pgMar w:top="1616" w:right="1304" w:bottom="1474" w:left="1304" w:header="42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2126D" w14:textId="77777777" w:rsidR="00844560" w:rsidRDefault="00844560">
      <w:pPr>
        <w:spacing w:after="0" w:line="240" w:lineRule="auto"/>
      </w:pPr>
      <w:r>
        <w:separator/>
      </w:r>
    </w:p>
  </w:endnote>
  <w:endnote w:type="continuationSeparator" w:id="0">
    <w:p w14:paraId="616154EF" w14:textId="77777777" w:rsidR="00844560" w:rsidRDefault="00844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5946" w14:textId="77777777" w:rsidR="007D353F" w:rsidRDefault="007D353F">
    <w:pPr>
      <w:pStyle w:val="a7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4280"/>
      <w:gridCol w:w="510"/>
      <w:gridCol w:w="4280"/>
    </w:tblGrid>
    <w:tr w:rsidR="007D353F" w14:paraId="2BB99738" w14:textId="77777777">
      <w:trPr>
        <w:jc w:val="center"/>
      </w:trPr>
      <w:tc>
        <w:tcPr>
          <w:tcW w:w="4280" w:type="dxa"/>
          <w:tcBorders>
            <w:top w:val="single" w:sz="6" w:space="0" w:color="D0A13A"/>
          </w:tcBorders>
          <w:vAlign w:val="center"/>
        </w:tcPr>
        <w:p w14:paraId="6AF2BA6E" w14:textId="77777777" w:rsidR="007D353F" w:rsidRDefault="007D353F">
          <w:pPr>
            <w:spacing w:after="0"/>
            <w:jc w:val="center"/>
          </w:pPr>
        </w:p>
      </w:tc>
      <w:tc>
        <w:tcPr>
          <w:tcW w:w="510" w:type="dxa"/>
          <w:vAlign w:val="center"/>
        </w:tcPr>
        <w:p w14:paraId="7CE6EC4B" w14:textId="77777777" w:rsidR="007D353F" w:rsidRDefault="00000000">
          <w:pPr>
            <w:spacing w:after="0"/>
            <w:jc w:val="center"/>
          </w:pPr>
          <w:r>
            <w:rPr>
              <w:color w:val="C69B35"/>
              <w:sz w:val="20"/>
            </w:rPr>
            <w:t>•</w:t>
          </w:r>
        </w:p>
      </w:tc>
      <w:tc>
        <w:tcPr>
          <w:tcW w:w="4280" w:type="dxa"/>
          <w:tcBorders>
            <w:top w:val="single" w:sz="6" w:space="0" w:color="D0A13A"/>
          </w:tcBorders>
          <w:vAlign w:val="center"/>
        </w:tcPr>
        <w:p w14:paraId="4203ED76" w14:textId="77777777" w:rsidR="007D353F" w:rsidRDefault="007D353F">
          <w:pPr>
            <w:spacing w:after="0"/>
            <w:jc w:val="center"/>
          </w:pPr>
        </w:p>
      </w:tc>
    </w:tr>
  </w:tbl>
  <w:p w14:paraId="09EB0089" w14:textId="77777777" w:rsidR="007D353F" w:rsidRDefault="00000000">
    <w:pPr>
      <w:spacing w:before="80" w:after="0"/>
      <w:jc w:val="center"/>
    </w:pPr>
    <w:proofErr w:type="spellStart"/>
    <w:r>
      <w:rPr>
        <w:rFonts w:ascii="Cambria" w:eastAsia="Cambria" w:hAnsi="Cambria"/>
        <w:color w:val="123968"/>
        <w:sz w:val="17"/>
      </w:rPr>
      <w:t>Фондация</w:t>
    </w:r>
    <w:proofErr w:type="spellEnd"/>
    <w:r>
      <w:rPr>
        <w:rFonts w:ascii="Cambria" w:eastAsia="Cambria" w:hAnsi="Cambria"/>
        <w:color w:val="123968"/>
        <w:sz w:val="17"/>
      </w:rPr>
      <w:t xml:space="preserve"> „</w:t>
    </w:r>
    <w:proofErr w:type="spellStart"/>
    <w:r>
      <w:rPr>
        <w:rFonts w:ascii="Cambria" w:eastAsia="Cambria" w:hAnsi="Cambria"/>
        <w:color w:val="123968"/>
        <w:sz w:val="17"/>
      </w:rPr>
      <w:t>Камбани</w:t>
    </w:r>
    <w:proofErr w:type="spellEnd"/>
    <w:r>
      <w:rPr>
        <w:rFonts w:ascii="Cambria" w:eastAsia="Cambria" w:hAnsi="Cambria"/>
        <w:color w:val="123968"/>
        <w:sz w:val="17"/>
      </w:rPr>
      <w:t xml:space="preserve"> </w:t>
    </w:r>
    <w:proofErr w:type="spellStart"/>
    <w:r>
      <w:rPr>
        <w:rFonts w:ascii="Cambria" w:eastAsia="Cambria" w:hAnsi="Cambria"/>
        <w:color w:val="123968"/>
        <w:sz w:val="17"/>
      </w:rPr>
      <w:t>за</w:t>
    </w:r>
    <w:proofErr w:type="spellEnd"/>
    <w:r>
      <w:rPr>
        <w:rFonts w:ascii="Cambria" w:eastAsia="Cambria" w:hAnsi="Cambria"/>
        <w:color w:val="123968"/>
        <w:sz w:val="17"/>
      </w:rPr>
      <w:t xml:space="preserve"> </w:t>
    </w:r>
    <w:proofErr w:type="spellStart"/>
    <w:proofErr w:type="gramStart"/>
    <w:r>
      <w:rPr>
        <w:rFonts w:ascii="Cambria" w:eastAsia="Cambria" w:hAnsi="Cambria"/>
        <w:color w:val="123968"/>
        <w:sz w:val="17"/>
      </w:rPr>
      <w:t>мир</w:t>
    </w:r>
    <w:proofErr w:type="spellEnd"/>
    <w:r>
      <w:rPr>
        <w:rFonts w:ascii="Cambria" w:eastAsia="Cambria" w:hAnsi="Cambria"/>
        <w:color w:val="123968"/>
        <w:sz w:val="17"/>
      </w:rPr>
      <w:t>“ в</w:t>
    </w:r>
    <w:proofErr w:type="gramEnd"/>
    <w:r>
      <w:rPr>
        <w:rFonts w:ascii="Cambria" w:eastAsia="Cambria" w:hAnsi="Cambria"/>
        <w:color w:val="123968"/>
        <w:sz w:val="17"/>
      </w:rPr>
      <w:t xml:space="preserve"> </w:t>
    </w:r>
    <w:proofErr w:type="spellStart"/>
    <w:r>
      <w:rPr>
        <w:rFonts w:ascii="Cambria" w:eastAsia="Cambria" w:hAnsi="Cambria"/>
        <w:color w:val="123968"/>
        <w:sz w:val="17"/>
      </w:rPr>
      <w:t>обществена</w:t>
    </w:r>
    <w:proofErr w:type="spellEnd"/>
    <w:r>
      <w:rPr>
        <w:rFonts w:ascii="Cambria" w:eastAsia="Cambria" w:hAnsi="Cambria"/>
        <w:color w:val="123968"/>
        <w:sz w:val="17"/>
      </w:rPr>
      <w:t xml:space="preserve"> </w:t>
    </w:r>
    <w:proofErr w:type="spellStart"/>
    <w:r>
      <w:rPr>
        <w:rFonts w:ascii="Cambria" w:eastAsia="Cambria" w:hAnsi="Cambria"/>
        <w:color w:val="123968"/>
        <w:sz w:val="17"/>
      </w:rPr>
      <w:t>полза</w:t>
    </w:r>
    <w:proofErr w:type="spellEnd"/>
  </w:p>
  <w:p w14:paraId="17803C4C" w14:textId="77777777" w:rsidR="007D353F" w:rsidRDefault="00000000">
    <w:pPr>
      <w:spacing w:after="0"/>
      <w:jc w:val="center"/>
    </w:pPr>
    <w:proofErr w:type="spellStart"/>
    <w:r>
      <w:rPr>
        <w:rFonts w:ascii="Cambria" w:eastAsia="Cambria" w:hAnsi="Cambria"/>
        <w:color w:val="123968"/>
        <w:sz w:val="17"/>
      </w:rPr>
      <w:t>София</w:t>
    </w:r>
    <w:proofErr w:type="spellEnd"/>
    <w:r>
      <w:rPr>
        <w:rFonts w:ascii="Cambria" w:eastAsia="Cambria" w:hAnsi="Cambria"/>
        <w:color w:val="123968"/>
        <w:sz w:val="17"/>
      </w:rPr>
      <w:t xml:space="preserve"> | 0879 69 01 73 | kambanizamir@gmail.com | klisarska.elena@gmail.com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B0577" w14:textId="77777777" w:rsidR="00844560" w:rsidRDefault="00844560">
      <w:pPr>
        <w:spacing w:after="0" w:line="240" w:lineRule="auto"/>
      </w:pPr>
      <w:r>
        <w:separator/>
      </w:r>
    </w:p>
  </w:footnote>
  <w:footnote w:type="continuationSeparator" w:id="0">
    <w:p w14:paraId="3A6FEA4A" w14:textId="77777777" w:rsidR="00844560" w:rsidRDefault="00844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CE8F" w14:textId="77777777" w:rsidR="007D353F" w:rsidRDefault="007D353F">
    <w:pPr>
      <w:pStyle w:val="a5"/>
    </w:pPr>
  </w:p>
  <w:tbl>
    <w:tblPr>
      <w:tblW w:w="9298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559"/>
      <w:gridCol w:w="6180"/>
      <w:gridCol w:w="1559"/>
    </w:tblGrid>
    <w:tr w:rsidR="007D353F" w14:paraId="2CD1D33D" w14:textId="77777777">
      <w:trPr>
        <w:jc w:val="center"/>
      </w:trPr>
      <w:tc>
        <w:tcPr>
          <w:tcW w:w="1559" w:type="dxa"/>
          <w:vAlign w:val="center"/>
        </w:tcPr>
        <w:p w14:paraId="4C9C07FC" w14:textId="77777777" w:rsidR="007D353F" w:rsidRDefault="00000000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7110FEAB" wp14:editId="3406CD73">
                <wp:extent cx="882000" cy="104897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ФОНДАЦИЯ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10489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0" w:type="dxa"/>
          <w:vAlign w:val="center"/>
        </w:tcPr>
        <w:p w14:paraId="18EB25B1" w14:textId="77777777" w:rsidR="007D353F" w:rsidRDefault="00000000">
          <w:pPr>
            <w:spacing w:after="20"/>
            <w:jc w:val="center"/>
          </w:pPr>
          <w:r>
            <w:rPr>
              <w:rFonts w:ascii="Cambria" w:eastAsia="Cambria" w:hAnsi="Cambria"/>
              <w:color w:val="123968"/>
              <w:sz w:val="33"/>
            </w:rPr>
            <w:t>КАМБАНИ ЗА МИР</w:t>
          </w:r>
        </w:p>
        <w:p w14:paraId="1011B44C" w14:textId="77777777" w:rsidR="007D353F" w:rsidRDefault="00000000">
          <w:pPr>
            <w:spacing w:after="0"/>
            <w:jc w:val="center"/>
          </w:pPr>
          <w:proofErr w:type="spellStart"/>
          <w:r>
            <w:rPr>
              <w:rFonts w:ascii="Cambria" w:eastAsia="Cambria" w:hAnsi="Cambria"/>
              <w:color w:val="123968"/>
              <w:sz w:val="17"/>
            </w:rPr>
            <w:t>Национална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инициатива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за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детско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творчество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и 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мир</w:t>
          </w:r>
          <w:proofErr w:type="spellEnd"/>
        </w:p>
        <w:p w14:paraId="123E758B" w14:textId="77777777" w:rsidR="007D353F" w:rsidRDefault="00000000">
          <w:pPr>
            <w:spacing w:after="0"/>
            <w:jc w:val="center"/>
          </w:pPr>
          <w:r>
            <w:rPr>
              <w:rFonts w:ascii="Cambria" w:eastAsia="Cambria" w:hAnsi="Cambria"/>
              <w:color w:val="123968"/>
              <w:sz w:val="17"/>
            </w:rPr>
            <w:t>„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Камбанен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звън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</w:t>
          </w:r>
          <w:proofErr w:type="spellStart"/>
          <w:r>
            <w:rPr>
              <w:rFonts w:ascii="Cambria" w:eastAsia="Cambria" w:hAnsi="Cambria"/>
              <w:color w:val="123968"/>
              <w:sz w:val="17"/>
            </w:rPr>
            <w:t>огласява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 xml:space="preserve"> </w:t>
          </w:r>
          <w:proofErr w:type="spellStart"/>
          <w:proofErr w:type="gramStart"/>
          <w:r>
            <w:rPr>
              <w:rFonts w:ascii="Cambria" w:eastAsia="Cambria" w:hAnsi="Cambria"/>
              <w:color w:val="123968"/>
              <w:sz w:val="17"/>
            </w:rPr>
            <w:t>мира</w:t>
          </w:r>
          <w:proofErr w:type="spellEnd"/>
          <w:r>
            <w:rPr>
              <w:rFonts w:ascii="Cambria" w:eastAsia="Cambria" w:hAnsi="Cambria"/>
              <w:color w:val="123968"/>
              <w:sz w:val="17"/>
            </w:rPr>
            <w:t>“</w:t>
          </w:r>
          <w:proofErr w:type="gramEnd"/>
        </w:p>
      </w:tc>
      <w:tc>
        <w:tcPr>
          <w:tcW w:w="1559" w:type="dxa"/>
          <w:vAlign w:val="center"/>
        </w:tcPr>
        <w:p w14:paraId="0130163D" w14:textId="77777777" w:rsidR="007D353F" w:rsidRDefault="00000000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04047AD7" wp14:editId="3AE93737">
                <wp:extent cx="882000" cy="882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Инициатива ИИ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88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8A1A408" w14:textId="77777777" w:rsidR="007D353F" w:rsidRDefault="007D353F">
    <w:pPr>
      <w:spacing w:after="40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4280"/>
      <w:gridCol w:w="510"/>
      <w:gridCol w:w="4280"/>
    </w:tblGrid>
    <w:tr w:rsidR="007D353F" w14:paraId="39C4BB17" w14:textId="77777777">
      <w:trPr>
        <w:jc w:val="center"/>
      </w:trPr>
      <w:tc>
        <w:tcPr>
          <w:tcW w:w="4280" w:type="dxa"/>
          <w:tcBorders>
            <w:top w:val="single" w:sz="6" w:space="0" w:color="D0A13A"/>
          </w:tcBorders>
          <w:vAlign w:val="center"/>
        </w:tcPr>
        <w:p w14:paraId="3C1E6FDB" w14:textId="77777777" w:rsidR="007D353F" w:rsidRDefault="007D353F">
          <w:pPr>
            <w:spacing w:after="0"/>
            <w:jc w:val="center"/>
          </w:pPr>
        </w:p>
      </w:tc>
      <w:tc>
        <w:tcPr>
          <w:tcW w:w="510" w:type="dxa"/>
          <w:vAlign w:val="center"/>
        </w:tcPr>
        <w:p w14:paraId="76B5F571" w14:textId="77777777" w:rsidR="007D353F" w:rsidRDefault="00000000">
          <w:pPr>
            <w:spacing w:after="0"/>
            <w:jc w:val="center"/>
          </w:pPr>
          <w:r>
            <w:rPr>
              <w:color w:val="C69B35"/>
              <w:sz w:val="20"/>
            </w:rPr>
            <w:t>•</w:t>
          </w:r>
        </w:p>
      </w:tc>
      <w:tc>
        <w:tcPr>
          <w:tcW w:w="4280" w:type="dxa"/>
          <w:tcBorders>
            <w:top w:val="single" w:sz="6" w:space="0" w:color="D0A13A"/>
          </w:tcBorders>
          <w:vAlign w:val="center"/>
        </w:tcPr>
        <w:p w14:paraId="3D95E025" w14:textId="77777777" w:rsidR="007D353F" w:rsidRDefault="007D353F">
          <w:pPr>
            <w:spacing w:after="0"/>
            <w:jc w:val="center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0602472">
    <w:abstractNumId w:val="8"/>
  </w:num>
  <w:num w:numId="2" w16cid:durableId="181212042">
    <w:abstractNumId w:val="6"/>
  </w:num>
  <w:num w:numId="3" w16cid:durableId="1740401883">
    <w:abstractNumId w:val="5"/>
  </w:num>
  <w:num w:numId="4" w16cid:durableId="2099710211">
    <w:abstractNumId w:val="4"/>
  </w:num>
  <w:num w:numId="5" w16cid:durableId="528641242">
    <w:abstractNumId w:val="7"/>
  </w:num>
  <w:num w:numId="6" w16cid:durableId="1821922563">
    <w:abstractNumId w:val="3"/>
  </w:num>
  <w:num w:numId="7" w16cid:durableId="358043116">
    <w:abstractNumId w:val="2"/>
  </w:num>
  <w:num w:numId="8" w16cid:durableId="1370107492">
    <w:abstractNumId w:val="1"/>
  </w:num>
  <w:num w:numId="9" w16cid:durableId="1143157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12C"/>
    <w:rsid w:val="0015074B"/>
    <w:rsid w:val="0029639D"/>
    <w:rsid w:val="00326F90"/>
    <w:rsid w:val="00431AC0"/>
    <w:rsid w:val="006458A6"/>
    <w:rsid w:val="007D353F"/>
    <w:rsid w:val="00844560"/>
    <w:rsid w:val="00881E59"/>
    <w:rsid w:val="00A37D7F"/>
    <w:rsid w:val="00AA1D8D"/>
    <w:rsid w:val="00AD5657"/>
    <w:rsid w:val="00B47730"/>
    <w:rsid w:val="00CB0664"/>
    <w:rsid w:val="00F84C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736BF29"/>
  <w14:defaultImageDpi w14:val="300"/>
  <w15:docId w15:val="{343B6D4B-4D05-4207-A092-7AAE1B47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6458A6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645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banizami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profile.php?id=6159061809885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Бланка Камбани за мир - институционален вариант</vt:lpstr>
      <vt:lpstr/>
    </vt:vector>
  </TitlesOfParts>
  <Manager/>
  <Company/>
  <LinksUpToDate>false</LinksUpToDate>
  <CharactersWithSpaces>3292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Бланка Камбани за мир - институционален вариант</dc:title>
  <dc:subject/>
  <dc:creator>OpenAI</dc:creator>
  <cp:keywords/>
  <dc:description>generated by python-docx</dc:description>
  <cp:lastModifiedBy>TARA</cp:lastModifiedBy>
  <cp:revision>7</cp:revision>
  <dcterms:created xsi:type="dcterms:W3CDTF">2026-06-28T09:55:00Z</dcterms:created>
  <dcterms:modified xsi:type="dcterms:W3CDTF">2026-06-28T10:10:00Z</dcterms:modified>
  <cp:category/>
</cp:coreProperties>
</file>